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6919" w:rsidRPr="008449CD" w:rsidRDefault="000C6919" w:rsidP="000C6919">
      <w:pPr>
        <w:ind w:left="284"/>
        <w:jc w:val="center"/>
        <w:rPr>
          <w:b/>
          <w:bCs/>
          <w:sz w:val="22"/>
          <w:szCs w:val="22"/>
          <w:lang w:val="tr-TR"/>
        </w:rPr>
      </w:pPr>
      <w:r w:rsidRPr="008449CD">
        <w:rPr>
          <w:sz w:val="22"/>
          <w:szCs w:val="22"/>
          <w:lang w:val="tr-TR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5.75pt" o:ole="">
            <v:imagedata r:id="rId4" o:title=""/>
          </v:shape>
          <o:OLEObject Type="Embed" ProgID="MSPhotoEd.3" ShapeID="_x0000_i1025" DrawAspect="Content" ObjectID="_1519313354" r:id="rId5"/>
        </w:object>
      </w:r>
    </w:p>
    <w:p w:rsidR="000C6919" w:rsidRPr="008449CD" w:rsidRDefault="000C6919" w:rsidP="000C6919">
      <w:pPr>
        <w:ind w:left="284" w:right="72"/>
        <w:jc w:val="center"/>
        <w:rPr>
          <w:b/>
          <w:bCs/>
          <w:sz w:val="22"/>
          <w:szCs w:val="22"/>
          <w:lang w:val="tr-TR"/>
        </w:rPr>
      </w:pPr>
    </w:p>
    <w:p w:rsidR="000C6919" w:rsidRPr="008449CD" w:rsidRDefault="000C6919" w:rsidP="000C6919">
      <w:pPr>
        <w:ind w:left="284" w:right="-284"/>
        <w:jc w:val="center"/>
        <w:rPr>
          <w:b/>
          <w:bCs/>
          <w:sz w:val="22"/>
          <w:szCs w:val="22"/>
          <w:lang w:val="tr-TR"/>
        </w:rPr>
      </w:pPr>
    </w:p>
    <w:p w:rsidR="000C6919" w:rsidRPr="008449CD" w:rsidRDefault="000C6919" w:rsidP="000C6919">
      <w:pPr>
        <w:ind w:left="284" w:right="-284"/>
        <w:jc w:val="center"/>
        <w:rPr>
          <w:b/>
          <w:bCs/>
          <w:sz w:val="22"/>
          <w:szCs w:val="22"/>
          <w:lang w:val="tr-TR"/>
        </w:rPr>
      </w:pPr>
      <w:r w:rsidRPr="008449CD">
        <w:rPr>
          <w:b/>
          <w:bCs/>
          <w:sz w:val="22"/>
          <w:szCs w:val="22"/>
          <w:lang w:val="tr-TR"/>
        </w:rPr>
        <w:t>Karadeniz Teknik Üniversitesi</w:t>
      </w:r>
    </w:p>
    <w:p w:rsidR="000C6919" w:rsidRPr="008449CD" w:rsidRDefault="000C6919" w:rsidP="000C6919">
      <w:pPr>
        <w:ind w:left="284" w:right="-284"/>
        <w:jc w:val="center"/>
        <w:rPr>
          <w:b/>
          <w:bCs/>
          <w:sz w:val="22"/>
          <w:szCs w:val="22"/>
          <w:lang w:val="tr-TR"/>
        </w:rPr>
      </w:pPr>
      <w:r w:rsidRPr="008449CD">
        <w:rPr>
          <w:b/>
          <w:bCs/>
          <w:sz w:val="22"/>
          <w:szCs w:val="22"/>
          <w:lang w:val="tr-TR"/>
        </w:rPr>
        <w:t xml:space="preserve">Edebiyat Fakültesi, Tarih Bölümü, </w:t>
      </w:r>
    </w:p>
    <w:p w:rsidR="000C6919" w:rsidRPr="008449CD" w:rsidRDefault="000C6919" w:rsidP="000C6919">
      <w:pPr>
        <w:ind w:left="284" w:right="-284"/>
        <w:jc w:val="center"/>
        <w:rPr>
          <w:b/>
          <w:bCs/>
          <w:sz w:val="22"/>
          <w:szCs w:val="22"/>
          <w:lang w:val="tr-TR"/>
        </w:rPr>
      </w:pPr>
      <w:r w:rsidRPr="008449CD">
        <w:rPr>
          <w:b/>
          <w:bCs/>
          <w:sz w:val="22"/>
          <w:szCs w:val="22"/>
          <w:lang w:val="tr-TR"/>
        </w:rPr>
        <w:t>61080Trabzon, T</w:t>
      </w:r>
      <w:r>
        <w:rPr>
          <w:b/>
          <w:bCs/>
          <w:sz w:val="22"/>
          <w:szCs w:val="22"/>
          <w:lang w:val="tr-TR"/>
        </w:rPr>
        <w:t>ürkiye</w:t>
      </w:r>
    </w:p>
    <w:p w:rsidR="000C6919" w:rsidRPr="008449CD" w:rsidRDefault="000C6919" w:rsidP="000C6919">
      <w:pPr>
        <w:jc w:val="center"/>
        <w:rPr>
          <w:rFonts w:eastAsia="Times New Roman"/>
          <w:b/>
          <w:lang w:val="tr-TR" w:eastAsia="el-GR"/>
        </w:rPr>
      </w:pPr>
    </w:p>
    <w:p w:rsidR="000C6919" w:rsidRPr="00253227" w:rsidRDefault="000C6919" w:rsidP="000C6919">
      <w:pPr>
        <w:ind w:left="284" w:right="-284"/>
        <w:jc w:val="center"/>
        <w:rPr>
          <w:b/>
          <w:bCs/>
          <w:lang w:val="fr-FR"/>
        </w:rPr>
      </w:pPr>
      <w:r w:rsidRPr="00253227">
        <w:rPr>
          <w:b/>
          <w:bCs/>
          <w:lang w:val="fr-FR"/>
        </w:rPr>
        <w:t>COMITE INTERNATIONAL D’ETUDES PRE-OTTOMANES ET OTTOMANES</w:t>
      </w:r>
    </w:p>
    <w:p w:rsidR="000C6919" w:rsidRPr="008449CD" w:rsidRDefault="000C6919" w:rsidP="000C6919">
      <w:pPr>
        <w:ind w:left="284" w:right="-284"/>
        <w:jc w:val="center"/>
        <w:rPr>
          <w:b/>
          <w:bCs/>
          <w:lang w:val="tr-TR"/>
        </w:rPr>
      </w:pPr>
      <w:r w:rsidRPr="008449CD">
        <w:rPr>
          <w:b/>
          <w:bCs/>
          <w:lang w:val="tr-TR"/>
        </w:rPr>
        <w:t>ULUSLARARASI OSMANLI ÖNCESİ VE OSMANLI ÇALIŞMALARI KOMİTESİ</w:t>
      </w:r>
    </w:p>
    <w:p w:rsidR="000C6919" w:rsidRDefault="000C6919" w:rsidP="000C6919">
      <w:pPr>
        <w:spacing w:before="240"/>
        <w:jc w:val="center"/>
        <w:rPr>
          <w:rFonts w:eastAsia="Times New Roman"/>
          <w:b/>
          <w:lang w:val="tr-TR" w:eastAsia="el-GR"/>
        </w:rPr>
      </w:pPr>
      <w:r>
        <w:rPr>
          <w:rFonts w:eastAsia="Times New Roman"/>
          <w:b/>
          <w:lang w:val="tr-TR" w:eastAsia="el-GR"/>
        </w:rPr>
        <w:t>22. CIEPO SEMPOZYUMU, 4-8 EKİM 2016, TRABZON</w:t>
      </w:r>
    </w:p>
    <w:p w:rsidR="000C6919" w:rsidRDefault="000C6919" w:rsidP="000C6919">
      <w:pPr>
        <w:spacing w:before="240"/>
        <w:jc w:val="center"/>
        <w:rPr>
          <w:rFonts w:eastAsia="Times New Roman"/>
          <w:b/>
          <w:lang w:val="tr-TR" w:eastAsia="el-GR"/>
        </w:rPr>
      </w:pPr>
      <w:r>
        <w:rPr>
          <w:rFonts w:eastAsia="Times New Roman"/>
          <w:b/>
          <w:lang w:val="tr-TR" w:eastAsia="el-GR"/>
        </w:rPr>
        <w:t>İkinci Sirküler</w:t>
      </w:r>
    </w:p>
    <w:p w:rsidR="000C6919" w:rsidRPr="00103B7E" w:rsidRDefault="000C6919" w:rsidP="000C6919">
      <w:pPr>
        <w:ind w:left="284" w:right="-108"/>
        <w:jc w:val="right"/>
        <w:rPr>
          <w:sz w:val="22"/>
          <w:lang w:val="tr-TR"/>
        </w:rPr>
      </w:pPr>
    </w:p>
    <w:p w:rsidR="000C6919" w:rsidRPr="00103B7E" w:rsidRDefault="000C6919" w:rsidP="000C6919">
      <w:pPr>
        <w:ind w:left="284" w:right="-108"/>
        <w:jc w:val="right"/>
        <w:rPr>
          <w:sz w:val="22"/>
          <w:lang w:val="tr-TR"/>
        </w:rPr>
      </w:pPr>
      <w:r w:rsidRPr="00103B7E">
        <w:rPr>
          <w:sz w:val="22"/>
          <w:lang w:val="tr-TR"/>
        </w:rPr>
        <w:t xml:space="preserve">29 </w:t>
      </w:r>
      <w:r w:rsidR="00495863">
        <w:rPr>
          <w:sz w:val="22"/>
          <w:lang w:val="tr-TR"/>
        </w:rPr>
        <w:t xml:space="preserve">Şubat </w:t>
      </w:r>
      <w:r w:rsidRPr="00103B7E">
        <w:rPr>
          <w:sz w:val="22"/>
          <w:lang w:val="tr-TR"/>
        </w:rPr>
        <w:t>2016</w:t>
      </w:r>
    </w:p>
    <w:p w:rsidR="000C6919" w:rsidRPr="00103B7E" w:rsidRDefault="000C6919" w:rsidP="000C6919">
      <w:pPr>
        <w:ind w:right="-108"/>
        <w:jc w:val="both"/>
        <w:rPr>
          <w:sz w:val="22"/>
          <w:lang w:val="tr-TR"/>
        </w:rPr>
      </w:pPr>
    </w:p>
    <w:p w:rsidR="000C6919" w:rsidRPr="000C6919" w:rsidRDefault="000C6919" w:rsidP="000C6919">
      <w:pPr>
        <w:ind w:right="-108"/>
        <w:jc w:val="both"/>
        <w:rPr>
          <w:sz w:val="22"/>
          <w:lang w:val="tr-TR"/>
        </w:rPr>
      </w:pPr>
      <w:r w:rsidRPr="000C6919">
        <w:rPr>
          <w:sz w:val="22"/>
          <w:lang w:val="tr-TR"/>
        </w:rPr>
        <w:t>Kıymetli Mesl</w:t>
      </w:r>
      <w:r>
        <w:rPr>
          <w:sz w:val="22"/>
          <w:lang w:val="tr-TR"/>
        </w:rPr>
        <w:t>e</w:t>
      </w:r>
      <w:r w:rsidRPr="000C6919">
        <w:rPr>
          <w:sz w:val="22"/>
          <w:lang w:val="tr-TR"/>
        </w:rPr>
        <w:t xml:space="preserve">ktaşım, </w:t>
      </w:r>
    </w:p>
    <w:p w:rsidR="000C6919" w:rsidRPr="00103B7E" w:rsidRDefault="000C6919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</w:p>
    <w:p w:rsidR="00CE131F" w:rsidRDefault="00841DA5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22. CIEPO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Sempozyumuna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ilgi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göstererek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bildiri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özeti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göndermiş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olmanızdan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dolayı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teşekkürlerimizi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sunarız</w:t>
      </w:r>
      <w:proofErr w:type="spellEnd"/>
      <w:r w:rsidRPr="00841DA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Paneller de </w:t>
      </w:r>
      <w:r w:rsidR="00D3545D">
        <w:rPr>
          <w:rFonts w:ascii="Times New Roman" w:eastAsia="MS Mincho" w:hAnsi="Times New Roman"/>
          <w:sz w:val="22"/>
          <w:szCs w:val="22"/>
          <w:lang w:val="tr-TR"/>
        </w:rPr>
        <w:t>dâhil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 olma</w:t>
      </w:r>
      <w:r w:rsidR="008462E6">
        <w:rPr>
          <w:rFonts w:ascii="Times New Roman" w:eastAsia="MS Mincho" w:hAnsi="Times New Roman"/>
          <w:sz w:val="22"/>
          <w:szCs w:val="22"/>
          <w:lang w:val="tr-TR"/>
        </w:rPr>
        <w:t>k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 üzere toplam 269 bildiri özeti organizasyon komitesine gönderilmiş, bunlar</w:t>
      </w:r>
      <w:r w:rsidR="008462E6"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da değerlendirilmek üzere CIEPO-22 değerlendirme kuruluna bildiri sahiplerinin isimleri </w:t>
      </w:r>
      <w:r w:rsidR="001A04F0">
        <w:rPr>
          <w:rFonts w:ascii="Times New Roman" w:eastAsia="MS Mincho" w:hAnsi="Times New Roman"/>
          <w:sz w:val="22"/>
          <w:szCs w:val="22"/>
          <w:lang w:val="tr-TR"/>
        </w:rPr>
        <w:t xml:space="preserve">olmadan anonim bir 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şekilde </w:t>
      </w:r>
      <w:r>
        <w:rPr>
          <w:rFonts w:ascii="Times New Roman" w:eastAsia="MS Mincho" w:hAnsi="Times New Roman"/>
          <w:sz w:val="22"/>
          <w:szCs w:val="22"/>
          <w:lang w:val="tr-TR"/>
        </w:rPr>
        <w:t>iletilmiştir</w:t>
      </w:r>
      <w:r w:rsidR="00CE131F">
        <w:rPr>
          <w:rFonts w:ascii="Times New Roman" w:eastAsia="MS Mincho" w:hAnsi="Times New Roman"/>
          <w:sz w:val="22"/>
          <w:szCs w:val="22"/>
          <w:lang w:val="tr-TR"/>
        </w:rPr>
        <w:t xml:space="preserve">. Sonuçta CIEPO-22 değerlendirme kurulu 184 bildiri özetini kabul ettiğini tarafımıza bildirmiştir. </w:t>
      </w:r>
    </w:p>
    <w:p w:rsidR="00F41890" w:rsidRDefault="00F41890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</w:p>
    <w:p w:rsidR="00F41890" w:rsidRPr="00CE131F" w:rsidRDefault="00F41890" w:rsidP="00F41890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  <w:r>
        <w:rPr>
          <w:rFonts w:ascii="Times New Roman" w:eastAsia="MS Mincho" w:hAnsi="Times New Roman"/>
          <w:sz w:val="22"/>
          <w:szCs w:val="22"/>
          <w:lang w:val="tr-TR"/>
        </w:rPr>
        <w:t xml:space="preserve">Organizasyon komitesi </w:t>
      </w:r>
      <w:proofErr w:type="gramStart"/>
      <w:r>
        <w:rPr>
          <w:rFonts w:ascii="Times New Roman" w:eastAsia="MS Mincho" w:hAnsi="Times New Roman"/>
          <w:sz w:val="22"/>
          <w:szCs w:val="22"/>
          <w:lang w:val="tr-TR"/>
        </w:rPr>
        <w:t>sempozyum</w:t>
      </w:r>
      <w:proofErr w:type="gramEnd"/>
      <w:r>
        <w:rPr>
          <w:rFonts w:ascii="Times New Roman" w:eastAsia="MS Mincho" w:hAnsi="Times New Roman"/>
          <w:sz w:val="22"/>
          <w:szCs w:val="22"/>
          <w:lang w:val="tr-TR"/>
        </w:rPr>
        <w:t xml:space="preserve"> boyunca sunulacak bildirileri yayımlamayı amaçlamaktadır. Bu nedenle katılımcıların </w:t>
      </w:r>
      <w:r w:rsidRPr="008462E6">
        <w:rPr>
          <w:rFonts w:ascii="Times New Roman" w:eastAsia="MS Mincho" w:hAnsi="Times New Roman"/>
          <w:b/>
          <w:bCs/>
          <w:sz w:val="22"/>
          <w:szCs w:val="22"/>
          <w:lang w:val="tr-TR"/>
        </w:rPr>
        <w:t>tam metinlerini</w:t>
      </w:r>
      <w:r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  <w:r w:rsidR="008462E6">
        <w:rPr>
          <w:rFonts w:ascii="Times New Roman" w:eastAsia="MS Mincho" w:hAnsi="Times New Roman"/>
          <w:b/>
          <w:bCs/>
          <w:sz w:val="22"/>
          <w:szCs w:val="22"/>
          <w:lang w:val="tr-TR"/>
        </w:rPr>
        <w:t>03.10.</w:t>
      </w:r>
      <w:r w:rsidRPr="008462E6">
        <w:rPr>
          <w:rFonts w:ascii="Times New Roman" w:eastAsia="MS Mincho" w:hAnsi="Times New Roman"/>
          <w:b/>
          <w:bCs/>
          <w:sz w:val="22"/>
          <w:szCs w:val="22"/>
          <w:lang w:val="tr-TR"/>
        </w:rPr>
        <w:t>2016</w:t>
      </w:r>
      <w:r>
        <w:rPr>
          <w:rFonts w:ascii="Times New Roman" w:eastAsia="MS Mincho" w:hAnsi="Times New Roman"/>
          <w:sz w:val="22"/>
          <w:szCs w:val="22"/>
          <w:lang w:val="tr-TR"/>
        </w:rPr>
        <w:t xml:space="preserve"> tarihine kadar tarafımıza iletmelerini ya da </w:t>
      </w:r>
      <w:proofErr w:type="gramStart"/>
      <w:r w:rsidR="008462E6">
        <w:rPr>
          <w:rFonts w:ascii="Times New Roman" w:eastAsia="MS Mincho" w:hAnsi="Times New Roman"/>
          <w:sz w:val="22"/>
          <w:szCs w:val="22"/>
          <w:lang w:val="tr-TR"/>
        </w:rPr>
        <w:t>sempozyum</w:t>
      </w:r>
      <w:proofErr w:type="gramEnd"/>
      <w:r w:rsidR="008462E6"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tr-TR"/>
        </w:rPr>
        <w:t xml:space="preserve">süresi boyunca elden teslim etmelerini rica ederiz. </w:t>
      </w:r>
    </w:p>
    <w:p w:rsidR="00CE131F" w:rsidRPr="00CE131F" w:rsidRDefault="00CE131F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</w:p>
    <w:p w:rsidR="006E280E" w:rsidRDefault="00CE131F" w:rsidP="00F92DDA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  <w:r w:rsidRPr="00CE131F">
        <w:rPr>
          <w:rFonts w:ascii="Times New Roman" w:eastAsia="MS Mincho" w:hAnsi="Times New Roman"/>
          <w:sz w:val="22"/>
          <w:szCs w:val="22"/>
          <w:lang w:val="tr-TR"/>
        </w:rPr>
        <w:t xml:space="preserve">Sempozyumun Osmanlı </w:t>
      </w:r>
      <w:r>
        <w:rPr>
          <w:rFonts w:ascii="Times New Roman" w:eastAsia="MS Mincho" w:hAnsi="Times New Roman"/>
          <w:sz w:val="22"/>
          <w:szCs w:val="22"/>
          <w:lang w:val="tr-TR"/>
        </w:rPr>
        <w:t>ve Osmanlı öncesi çalışmalarında bulunan akademisyenlerin bir araya gelmesi açısından büyük bir fırsat olduğunu düşünüyoruz.</w:t>
      </w:r>
      <w:r w:rsidR="00F41890">
        <w:rPr>
          <w:rFonts w:ascii="Times New Roman" w:eastAsia="MS Mincho" w:hAnsi="Times New Roman"/>
          <w:sz w:val="22"/>
          <w:szCs w:val="22"/>
          <w:lang w:val="tr-TR"/>
        </w:rPr>
        <w:t xml:space="preserve"> Konaklama tercihleri için 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 xml:space="preserve">aşağıda </w:t>
      </w:r>
      <w:r w:rsidR="00F41890">
        <w:rPr>
          <w:rFonts w:ascii="Times New Roman" w:eastAsia="MS Mincho" w:hAnsi="Times New Roman"/>
          <w:sz w:val="22"/>
          <w:szCs w:val="22"/>
          <w:lang w:val="tr-TR"/>
        </w:rPr>
        <w:t xml:space="preserve">bazı otellerin 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>fiyat</w:t>
      </w:r>
      <w:r w:rsidR="00841DA5"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 xml:space="preserve">ve iletişim </w:t>
      </w:r>
      <w:r w:rsidR="00F41890">
        <w:rPr>
          <w:rFonts w:ascii="Times New Roman" w:eastAsia="MS Mincho" w:hAnsi="Times New Roman"/>
          <w:sz w:val="22"/>
          <w:szCs w:val="22"/>
          <w:lang w:val="tr-TR"/>
        </w:rPr>
        <w:t>bilgileri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 xml:space="preserve"> bulunmaktadır.</w:t>
      </w:r>
      <w:r w:rsidR="00F41890"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 xml:space="preserve">Seçtiğiniz otellerle en kısa zamanda irtibata geçerek rezervasyon yapmanız tavsiye edilir. </w:t>
      </w:r>
      <w:r w:rsidR="00F41890">
        <w:rPr>
          <w:rFonts w:ascii="Times New Roman" w:eastAsia="MS Mincho" w:hAnsi="Times New Roman"/>
          <w:sz w:val="22"/>
          <w:szCs w:val="22"/>
          <w:lang w:val="tr-TR"/>
        </w:rPr>
        <w:t>Ancak, katılımcılar</w:t>
      </w:r>
      <w:r w:rsidR="006E280E">
        <w:rPr>
          <w:rFonts w:ascii="Times New Roman" w:eastAsia="MS Mincho" w:hAnsi="Times New Roman"/>
          <w:sz w:val="22"/>
          <w:szCs w:val="22"/>
          <w:lang w:val="tr-TR"/>
        </w:rPr>
        <w:t xml:space="preserve"> otel veya kalma yeri düzenlemelerini kendileri yapacaktır.</w:t>
      </w:r>
      <w:r w:rsidR="00F92DDA">
        <w:rPr>
          <w:rFonts w:ascii="Times New Roman" w:eastAsia="MS Mincho" w:hAnsi="Times New Roman"/>
          <w:sz w:val="22"/>
          <w:szCs w:val="22"/>
          <w:lang w:val="tr-TR"/>
        </w:rPr>
        <w:t xml:space="preserve"> </w:t>
      </w:r>
    </w:p>
    <w:p w:rsidR="006E280E" w:rsidRDefault="006E280E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</w:p>
    <w:p w:rsidR="006E280E" w:rsidRDefault="006E280E" w:rsidP="000C691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  <w:lang w:val="tr-TR"/>
        </w:rPr>
      </w:pPr>
      <w:r>
        <w:rPr>
          <w:rFonts w:ascii="Times New Roman" w:eastAsia="MS Mincho" w:hAnsi="Times New Roman"/>
          <w:sz w:val="22"/>
          <w:szCs w:val="22"/>
          <w:lang w:val="tr-TR"/>
        </w:rPr>
        <w:t xml:space="preserve">Sempozyuma katılacaklar kayıt ücretini aşağıda verilmiş banka hesap numaralarına ödeyebilirler. Panel ve bireysel sunumlar son basılı </w:t>
      </w:r>
      <w:r w:rsidR="009D076A">
        <w:rPr>
          <w:rFonts w:ascii="Times New Roman" w:eastAsia="MS Mincho" w:hAnsi="Times New Roman"/>
          <w:sz w:val="22"/>
          <w:szCs w:val="22"/>
          <w:lang w:val="tr-TR"/>
        </w:rPr>
        <w:t>sempozyum</w:t>
      </w:r>
      <w:r>
        <w:rPr>
          <w:rFonts w:ascii="Times New Roman" w:eastAsia="MS Mincho" w:hAnsi="Times New Roman"/>
          <w:sz w:val="22"/>
          <w:szCs w:val="22"/>
          <w:lang w:val="tr-TR"/>
        </w:rPr>
        <w:t xml:space="preserve"> program kitapçığına kayıt ücreti yatırıldıktan sonra dâhil edilecektir. </w:t>
      </w:r>
      <w:r w:rsidR="009550DD">
        <w:rPr>
          <w:rFonts w:ascii="Times New Roman" w:eastAsia="MS Mincho" w:hAnsi="Times New Roman"/>
          <w:sz w:val="22"/>
          <w:szCs w:val="22"/>
          <w:lang w:val="tr-TR"/>
        </w:rPr>
        <w:t xml:space="preserve">Sempozyum kayıt </w:t>
      </w:r>
      <w:r w:rsidR="00103B7E">
        <w:rPr>
          <w:rFonts w:ascii="Times New Roman" w:eastAsia="MS Mincho" w:hAnsi="Times New Roman"/>
          <w:sz w:val="22"/>
          <w:szCs w:val="22"/>
          <w:lang w:val="tr-TR"/>
        </w:rPr>
        <w:t xml:space="preserve">ücretinin </w:t>
      </w:r>
      <w:r w:rsidR="00103B7E" w:rsidRPr="00103B7E">
        <w:rPr>
          <w:rFonts w:ascii="Times New Roman" w:eastAsia="MS Mincho" w:hAnsi="Times New Roman"/>
          <w:b/>
          <w:sz w:val="22"/>
          <w:szCs w:val="22"/>
          <w:lang w:val="tr-TR"/>
        </w:rPr>
        <w:t>31.05.2016</w:t>
      </w:r>
      <w:r w:rsidR="00103B7E">
        <w:rPr>
          <w:rFonts w:ascii="Times New Roman" w:eastAsia="MS Mincho" w:hAnsi="Times New Roman"/>
          <w:sz w:val="22"/>
          <w:szCs w:val="22"/>
          <w:lang w:val="tr-TR"/>
        </w:rPr>
        <w:t xml:space="preserve"> tarihine kadar yatırılması gerekmektedir.</w:t>
      </w:r>
    </w:p>
    <w:p w:rsidR="001A04F0" w:rsidRDefault="001A04F0" w:rsidP="000C6919">
      <w:pPr>
        <w:pStyle w:val="Textkrper-Zeileneinzug"/>
        <w:ind w:right="-284"/>
        <w:rPr>
          <w:sz w:val="22"/>
          <w:lang w:val="tr-TR"/>
        </w:rPr>
      </w:pPr>
    </w:p>
    <w:p w:rsidR="006E280E" w:rsidRPr="006E280E" w:rsidRDefault="008462E6" w:rsidP="000C6919">
      <w:pPr>
        <w:pStyle w:val="Textkrper-Zeileneinzug"/>
        <w:ind w:right="-284"/>
        <w:rPr>
          <w:sz w:val="22"/>
          <w:lang w:val="tr-TR"/>
        </w:rPr>
      </w:pPr>
      <w:r>
        <w:rPr>
          <w:sz w:val="22"/>
          <w:lang w:val="tr-TR"/>
        </w:rPr>
        <w:t>Sempozyum</w:t>
      </w:r>
      <w:r w:rsidR="006E280E">
        <w:rPr>
          <w:sz w:val="22"/>
          <w:lang w:val="tr-TR"/>
        </w:rPr>
        <w:t xml:space="preserve"> ücreti 90 Euro, 100 Dolar veya 300 Türk Lirası olarak (Herhangi bir transfer ücreti hariç) aşağıda verilmiş hesaplara gönderilebilir.</w:t>
      </w:r>
      <w:r w:rsidR="001A04F0">
        <w:rPr>
          <w:sz w:val="22"/>
          <w:lang w:val="tr-TR"/>
        </w:rPr>
        <w:t xml:space="preserve"> </w:t>
      </w:r>
    </w:p>
    <w:p w:rsidR="000C6919" w:rsidRPr="00B9645B" w:rsidRDefault="000C6919" w:rsidP="000C6919">
      <w:pPr>
        <w:pStyle w:val="Textkrper-Zeileneinzug"/>
        <w:ind w:right="-284"/>
        <w:rPr>
          <w:sz w:val="22"/>
          <w:lang w:val="tr-TR"/>
        </w:rPr>
      </w:pPr>
    </w:p>
    <w:p w:rsidR="000C6919" w:rsidRPr="00B9645B" w:rsidRDefault="000C6919" w:rsidP="000C6919">
      <w:pPr>
        <w:ind w:left="284" w:right="-284"/>
        <w:jc w:val="both"/>
        <w:rPr>
          <w:sz w:val="22"/>
          <w:lang w:val="tr-TR"/>
        </w:rPr>
      </w:pPr>
      <w:r w:rsidRPr="00B9645B">
        <w:rPr>
          <w:sz w:val="22"/>
          <w:lang w:val="tr-TR"/>
        </w:rPr>
        <w:t>T.C. Ziraat Bankası A.Ş</w:t>
      </w:r>
      <w:proofErr w:type="gramStart"/>
      <w:r w:rsidRPr="00B9645B">
        <w:rPr>
          <w:sz w:val="22"/>
          <w:lang w:val="tr-TR"/>
        </w:rPr>
        <w:t>.,</w:t>
      </w:r>
      <w:proofErr w:type="gramEnd"/>
      <w:r w:rsidRPr="00B9645B">
        <w:rPr>
          <w:sz w:val="22"/>
          <w:lang w:val="tr-TR"/>
        </w:rPr>
        <w:t xml:space="preserve"> Üniversite Şubesi, Trabzon.</w:t>
      </w:r>
    </w:p>
    <w:p w:rsidR="000C6919" w:rsidRPr="00B9645B" w:rsidRDefault="000C6919" w:rsidP="000C6919">
      <w:pPr>
        <w:ind w:left="284" w:right="-284"/>
        <w:jc w:val="both"/>
        <w:rPr>
          <w:sz w:val="22"/>
          <w:lang w:val="tr-TR"/>
        </w:rPr>
      </w:pPr>
      <w:r w:rsidRPr="00B9645B">
        <w:rPr>
          <w:sz w:val="22"/>
          <w:lang w:val="tr-TR"/>
        </w:rPr>
        <w:t xml:space="preserve">Swift </w:t>
      </w:r>
      <w:proofErr w:type="spellStart"/>
      <w:r w:rsidRPr="00B9645B">
        <w:rPr>
          <w:sz w:val="22"/>
          <w:lang w:val="tr-TR"/>
        </w:rPr>
        <w:t>Code</w:t>
      </w:r>
      <w:proofErr w:type="spellEnd"/>
      <w:r w:rsidRPr="00B9645B">
        <w:rPr>
          <w:sz w:val="22"/>
          <w:lang w:val="tr-TR"/>
        </w:rPr>
        <w:t>: TCZBTR2A</w:t>
      </w:r>
    </w:p>
    <w:p w:rsidR="000C6919" w:rsidRPr="00713E6B" w:rsidRDefault="000C6919" w:rsidP="000C691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Bank Code: 10</w:t>
      </w:r>
    </w:p>
    <w:p w:rsidR="000C6919" w:rsidRPr="00713E6B" w:rsidRDefault="000C6919" w:rsidP="000C691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Branch Code: 1225</w:t>
      </w:r>
    </w:p>
    <w:p w:rsidR="000C6919" w:rsidRPr="00713E6B" w:rsidRDefault="000C6919" w:rsidP="000C691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Account numbers</w:t>
      </w:r>
      <w:r>
        <w:rPr>
          <w:sz w:val="22"/>
          <w:lang w:val="en-GB"/>
        </w:rPr>
        <w:t xml:space="preserve"> (IBAN)</w:t>
      </w:r>
      <w:r w:rsidRPr="00713E6B">
        <w:rPr>
          <w:sz w:val="22"/>
          <w:lang w:val="en-GB"/>
        </w:rPr>
        <w:t xml:space="preserve">:  </w:t>
      </w:r>
      <w:r>
        <w:rPr>
          <w:sz w:val="22"/>
          <w:lang w:val="en-GB"/>
        </w:rPr>
        <w:t>TR290001001225</w:t>
      </w:r>
      <w:r w:rsidRPr="00713E6B">
        <w:rPr>
          <w:sz w:val="22"/>
          <w:lang w:val="en-GB"/>
        </w:rPr>
        <w:t>118226665004</w:t>
      </w:r>
      <w:r>
        <w:rPr>
          <w:sz w:val="22"/>
          <w:lang w:val="en-GB"/>
        </w:rPr>
        <w:t xml:space="preserve"> (TRY)</w:t>
      </w:r>
    </w:p>
    <w:p w:rsidR="000C6919" w:rsidRPr="00713E6B" w:rsidRDefault="000C6919" w:rsidP="000C6919">
      <w:pPr>
        <w:ind w:left="1700" w:right="-284" w:firstLine="42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   </w:t>
      </w:r>
      <w:r w:rsidR="00B9645B">
        <w:rPr>
          <w:sz w:val="22"/>
          <w:lang w:val="en-GB"/>
        </w:rPr>
        <w:t xml:space="preserve"> </w:t>
      </w:r>
      <w:r>
        <w:rPr>
          <w:sz w:val="22"/>
          <w:lang w:val="en-GB"/>
        </w:rPr>
        <w:t>TR830001001225</w:t>
      </w:r>
      <w:r w:rsidRPr="00713E6B">
        <w:rPr>
          <w:sz w:val="22"/>
          <w:lang w:val="en-GB"/>
        </w:rPr>
        <w:t>11822666500</w:t>
      </w:r>
      <w:r>
        <w:rPr>
          <w:sz w:val="22"/>
          <w:lang w:val="en-GB"/>
        </w:rPr>
        <w:t>2</w:t>
      </w:r>
      <w:r w:rsidRPr="00713E6B">
        <w:rPr>
          <w:sz w:val="22"/>
          <w:lang w:val="en-GB"/>
        </w:rPr>
        <w:t xml:space="preserve"> </w:t>
      </w:r>
      <w:r>
        <w:rPr>
          <w:sz w:val="22"/>
          <w:lang w:val="en-GB"/>
        </w:rPr>
        <w:t>(EUR)</w:t>
      </w:r>
      <w:r w:rsidRPr="00713E6B">
        <w:rPr>
          <w:sz w:val="22"/>
          <w:lang w:val="en-GB"/>
        </w:rPr>
        <w:tab/>
      </w:r>
    </w:p>
    <w:p w:rsidR="000C6919" w:rsidRPr="006E280E" w:rsidRDefault="000C6919" w:rsidP="000C6919">
      <w:pPr>
        <w:ind w:left="1416" w:right="-284" w:firstLine="708"/>
        <w:jc w:val="both"/>
        <w:rPr>
          <w:sz w:val="22"/>
          <w:lang w:val="tr-TR"/>
        </w:rPr>
      </w:pPr>
      <w:r>
        <w:rPr>
          <w:sz w:val="22"/>
          <w:lang w:val="en-GB"/>
        </w:rPr>
        <w:t xml:space="preserve">            </w:t>
      </w:r>
      <w:r w:rsidR="005E51DD">
        <w:rPr>
          <w:sz w:val="22"/>
          <w:lang w:val="en-GB"/>
        </w:rPr>
        <w:t xml:space="preserve"> </w:t>
      </w:r>
      <w:r>
        <w:rPr>
          <w:sz w:val="22"/>
          <w:lang w:val="en-GB"/>
        </w:rPr>
        <w:t>TR560001001225</w:t>
      </w:r>
      <w:r w:rsidRPr="00713E6B">
        <w:rPr>
          <w:sz w:val="22"/>
          <w:lang w:val="en-GB"/>
        </w:rPr>
        <w:t>11822666</w:t>
      </w:r>
      <w:r>
        <w:rPr>
          <w:sz w:val="22"/>
          <w:lang w:val="en-GB"/>
        </w:rPr>
        <w:t>5</w:t>
      </w:r>
      <w:r w:rsidRPr="00713E6B">
        <w:rPr>
          <w:sz w:val="22"/>
          <w:lang w:val="en-GB"/>
        </w:rPr>
        <w:t>00</w:t>
      </w:r>
      <w:r>
        <w:rPr>
          <w:sz w:val="22"/>
          <w:lang w:val="en-GB"/>
        </w:rPr>
        <w:t>3 (USD)</w:t>
      </w:r>
      <w:r w:rsidRPr="00713E6B">
        <w:rPr>
          <w:sz w:val="22"/>
          <w:lang w:val="en-GB"/>
        </w:rPr>
        <w:t xml:space="preserve"> </w:t>
      </w:r>
      <w:r w:rsidRPr="006E280E">
        <w:rPr>
          <w:sz w:val="22"/>
          <w:lang w:val="tr-TR"/>
        </w:rPr>
        <w:t>[</w:t>
      </w:r>
      <w:r w:rsidR="006E280E" w:rsidRPr="006E280E">
        <w:rPr>
          <w:sz w:val="22"/>
          <w:lang w:val="tr-TR"/>
        </w:rPr>
        <w:t>ek notla: ...</w:t>
      </w:r>
      <w:r w:rsidR="006E280E">
        <w:rPr>
          <w:sz w:val="22"/>
          <w:lang w:val="tr-TR"/>
        </w:rPr>
        <w:t xml:space="preserve"> </w:t>
      </w:r>
      <w:proofErr w:type="gramStart"/>
      <w:r w:rsidR="006E280E" w:rsidRPr="006E280E">
        <w:rPr>
          <w:sz w:val="22"/>
          <w:lang w:val="tr-TR"/>
        </w:rPr>
        <w:t>adına</w:t>
      </w:r>
      <w:proofErr w:type="gramEnd"/>
      <w:r w:rsidR="006E280E" w:rsidRPr="006E280E">
        <w:rPr>
          <w:sz w:val="22"/>
          <w:lang w:val="tr-TR"/>
        </w:rPr>
        <w:t xml:space="preserve"> CIEPO-22 konferans ücreti olarak]</w:t>
      </w:r>
    </w:p>
    <w:p w:rsidR="00CB49C0" w:rsidRDefault="00CB49C0" w:rsidP="000C6919">
      <w:pPr>
        <w:ind w:right="-108"/>
        <w:jc w:val="both"/>
        <w:rPr>
          <w:sz w:val="22"/>
          <w:lang w:val="tr-TR"/>
        </w:rPr>
      </w:pPr>
    </w:p>
    <w:p w:rsidR="00CB49C0" w:rsidRDefault="00CB49C0" w:rsidP="000C6919">
      <w:pPr>
        <w:ind w:right="-108"/>
        <w:jc w:val="both"/>
        <w:rPr>
          <w:sz w:val="22"/>
          <w:lang w:val="tr-TR"/>
        </w:rPr>
      </w:pPr>
    </w:p>
    <w:p w:rsidR="00CB49C0" w:rsidRDefault="00CB49C0" w:rsidP="000C6919">
      <w:pPr>
        <w:ind w:right="-108"/>
        <w:jc w:val="both"/>
        <w:rPr>
          <w:sz w:val="22"/>
          <w:lang w:val="tr-TR"/>
        </w:rPr>
      </w:pPr>
    </w:p>
    <w:p w:rsidR="00CB49C0" w:rsidRDefault="00CB49C0" w:rsidP="000C6919">
      <w:pPr>
        <w:ind w:right="-108"/>
        <w:jc w:val="both"/>
        <w:rPr>
          <w:sz w:val="22"/>
          <w:lang w:val="tr-TR"/>
        </w:rPr>
      </w:pPr>
    </w:p>
    <w:p w:rsidR="000C6919" w:rsidRPr="00927008" w:rsidRDefault="006E280E" w:rsidP="000C6919">
      <w:pPr>
        <w:ind w:right="-108"/>
        <w:jc w:val="both"/>
        <w:rPr>
          <w:sz w:val="22"/>
          <w:lang w:val="tr-TR"/>
        </w:rPr>
      </w:pPr>
      <w:r w:rsidRPr="00927008">
        <w:rPr>
          <w:sz w:val="22"/>
          <w:lang w:val="tr-TR"/>
        </w:rPr>
        <w:t xml:space="preserve">Konferansla ilgili </w:t>
      </w:r>
      <w:r w:rsidR="00927008" w:rsidRPr="00927008">
        <w:rPr>
          <w:sz w:val="22"/>
          <w:lang w:val="tr-TR"/>
        </w:rPr>
        <w:t>olarak oluşabilecek sorularınız için yardımcı olmaktan memnuniyet duyarız.</w:t>
      </w:r>
    </w:p>
    <w:p w:rsidR="000C6919" w:rsidRPr="00927008" w:rsidRDefault="000C6919" w:rsidP="000C6919">
      <w:pPr>
        <w:ind w:left="6372" w:right="-108"/>
        <w:jc w:val="both"/>
        <w:rPr>
          <w:sz w:val="22"/>
          <w:lang w:val="tr-TR"/>
        </w:rPr>
      </w:pPr>
    </w:p>
    <w:p w:rsidR="000C6919" w:rsidRPr="00B9645B" w:rsidRDefault="000C6919" w:rsidP="000C6919">
      <w:pPr>
        <w:ind w:left="5664" w:right="-108" w:firstLine="708"/>
        <w:jc w:val="both"/>
        <w:rPr>
          <w:sz w:val="22"/>
          <w:lang w:val="tr-TR"/>
        </w:rPr>
      </w:pPr>
      <w:r w:rsidRPr="00B9645B">
        <w:rPr>
          <w:sz w:val="22"/>
          <w:lang w:val="tr-TR"/>
        </w:rPr>
        <w:t xml:space="preserve">  Kenan İnan </w:t>
      </w:r>
    </w:p>
    <w:p w:rsidR="00716B3E" w:rsidRDefault="000C6919" w:rsidP="00B9645B">
      <w:pPr>
        <w:ind w:left="4956" w:right="-108" w:firstLine="708"/>
        <w:jc w:val="center"/>
        <w:rPr>
          <w:sz w:val="22"/>
          <w:lang w:val="tr-TR"/>
        </w:rPr>
      </w:pPr>
      <w:r w:rsidRPr="00B9645B">
        <w:rPr>
          <w:sz w:val="22"/>
          <w:lang w:val="tr-TR"/>
        </w:rPr>
        <w:t>CIEPO</w:t>
      </w:r>
      <w:r w:rsidR="00B9645B" w:rsidRPr="00B9645B">
        <w:rPr>
          <w:sz w:val="22"/>
          <w:lang w:val="tr-TR"/>
        </w:rPr>
        <w:t>-</w:t>
      </w:r>
      <w:r w:rsidRPr="00B9645B">
        <w:rPr>
          <w:sz w:val="22"/>
          <w:lang w:val="tr-TR"/>
        </w:rPr>
        <w:t>22 Organiz</w:t>
      </w:r>
      <w:r w:rsidR="00B9645B" w:rsidRPr="00B9645B">
        <w:rPr>
          <w:sz w:val="22"/>
          <w:lang w:val="tr-TR"/>
        </w:rPr>
        <w:t>asyon Komitesi Adına</w:t>
      </w:r>
    </w:p>
    <w:p w:rsidR="00CB49C0" w:rsidRDefault="00CB49C0" w:rsidP="00CB49C0">
      <w:pPr>
        <w:rPr>
          <w:b/>
          <w:bCs/>
          <w:lang w:val="tr-TR"/>
        </w:rPr>
      </w:pPr>
      <w:r>
        <w:rPr>
          <w:b/>
          <w:bCs/>
        </w:rPr>
        <w:t>OTEL LİSTESİ</w:t>
      </w:r>
    </w:p>
    <w:p w:rsidR="00F92DDA" w:rsidRDefault="00F92DDA" w:rsidP="00F92DDA">
      <w:pPr>
        <w:rPr>
          <w:rFonts w:asciiTheme="majorBidi" w:hAnsiTheme="majorBidi" w:cstheme="majorBidi"/>
          <w:b/>
          <w:bCs/>
          <w:lang w:val="tr-TR"/>
        </w:rPr>
      </w:pPr>
    </w:p>
    <w:p w:rsidR="00F92DDA" w:rsidRDefault="00F92DDA" w:rsidP="00F92DDA">
      <w:pPr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KTÜ Konaklama Tesisleri (Kampüs)</w:t>
      </w:r>
    </w:p>
    <w:p w:rsidR="00F92DDA" w:rsidRDefault="00F92DDA" w:rsidP="00F92DDA">
      <w:pPr>
        <w:rPr>
          <w:rFonts w:asciiTheme="majorBidi" w:hAnsiTheme="majorBidi" w:cstheme="majorBidi"/>
          <w:b/>
          <w:bCs/>
          <w:lang w:val="tr-TR"/>
        </w:rPr>
      </w:pPr>
    </w:p>
    <w:p w:rsidR="00F92DDA" w:rsidRDefault="00F92DDA" w:rsidP="00F92DDA">
      <w:pPr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Koru Otel</w:t>
      </w:r>
    </w:p>
    <w:p w:rsidR="00F92DDA" w:rsidRDefault="00F92DDA" w:rsidP="00F92DDA">
      <w:pPr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>Tek Kişilik: 100 TL</w:t>
      </w:r>
    </w:p>
    <w:p w:rsidR="00F92DDA" w:rsidRDefault="00F92DDA" w:rsidP="00F92DDA">
      <w:pPr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>Çift Kişilik: 150 TL</w:t>
      </w:r>
    </w:p>
    <w:p w:rsidR="00F92DDA" w:rsidRPr="005327F0" w:rsidRDefault="00F92DDA" w:rsidP="00F92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 xml:space="preserve">Tel: </w:t>
      </w:r>
      <w:r>
        <w:rPr>
          <w:rFonts w:asciiTheme="majorBidi" w:hAnsiTheme="majorBidi" w:cstheme="majorBidi"/>
        </w:rPr>
        <w:t>+9</w:t>
      </w:r>
      <w:r w:rsidRPr="005327F0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462 377 35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47</w:t>
      </w:r>
    </w:p>
    <w:p w:rsidR="00F92DDA" w:rsidRPr="009B03E3" w:rsidRDefault="00F92DDA" w:rsidP="00F92DDA">
      <w:pPr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>E</w:t>
      </w:r>
      <w:r w:rsidRPr="005327F0">
        <w:rPr>
          <w:rFonts w:asciiTheme="majorBidi" w:hAnsiTheme="majorBidi" w:cstheme="majorBidi"/>
        </w:rPr>
        <w:t xml:space="preserve">-mail: </w:t>
      </w:r>
      <w:hyperlink r:id="rId6" w:history="1">
        <w:r w:rsidR="009B03E3" w:rsidRPr="00725E68">
          <w:rPr>
            <w:rStyle w:val="Hyperlink"/>
            <w:rFonts w:asciiTheme="majorBidi" w:hAnsiTheme="majorBidi" w:cstheme="majorBidi"/>
          </w:rPr>
          <w:t>koruotel@ktu.edu.tr</w:t>
        </w:r>
      </w:hyperlink>
      <w:r w:rsidR="009B03E3">
        <w:rPr>
          <w:rFonts w:asciiTheme="majorBidi" w:hAnsiTheme="majorBidi" w:cstheme="majorBidi"/>
          <w:lang w:val="tr-TR"/>
        </w:rPr>
        <w:t xml:space="preserve"> </w:t>
      </w:r>
    </w:p>
    <w:p w:rsidR="00F92DDA" w:rsidRDefault="009B03E3" w:rsidP="00F92DDA">
      <w:pPr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 xml:space="preserve">Web: </w:t>
      </w:r>
      <w:hyperlink r:id="rId7" w:history="1">
        <w:r w:rsidRPr="00725E68">
          <w:rPr>
            <w:rStyle w:val="Hyperlink"/>
            <w:rFonts w:asciiTheme="majorBidi" w:hAnsiTheme="majorBidi" w:cstheme="majorBidi"/>
            <w:lang w:val="tr-TR"/>
          </w:rPr>
          <w:t>http://teumi.ktu.edu.tr/index_tr.php</w:t>
        </w:r>
      </w:hyperlink>
    </w:p>
    <w:p w:rsidR="009B03E3" w:rsidRDefault="009B03E3" w:rsidP="00F92DDA">
      <w:pPr>
        <w:rPr>
          <w:rFonts w:asciiTheme="majorBidi" w:hAnsiTheme="majorBidi" w:cstheme="majorBidi"/>
          <w:lang w:val="tr-TR"/>
        </w:rPr>
      </w:pPr>
    </w:p>
    <w:p w:rsidR="00F92DDA" w:rsidRDefault="00F92DDA" w:rsidP="00F92DDA">
      <w:pPr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Sahil Tesisleri</w:t>
      </w:r>
      <w:r w:rsidR="00841DA5">
        <w:rPr>
          <w:rFonts w:asciiTheme="majorBidi" w:hAnsiTheme="majorBidi" w:cstheme="majorBidi"/>
          <w:b/>
          <w:bCs/>
          <w:lang w:val="tr-TR"/>
        </w:rPr>
        <w:t xml:space="preserve"> (Kampüs Yakını)</w:t>
      </w:r>
    </w:p>
    <w:p w:rsidR="00F92DDA" w:rsidRPr="005327F0" w:rsidRDefault="00F92DDA" w:rsidP="00F92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Tek Kişilik</w:t>
      </w:r>
      <w:r w:rsidRPr="005327F0">
        <w:rPr>
          <w:rFonts w:asciiTheme="majorBidi" w:hAnsiTheme="majorBidi" w:cstheme="majorBidi"/>
        </w:rPr>
        <w:t>: 100 TL</w:t>
      </w:r>
    </w:p>
    <w:p w:rsidR="00F92DDA" w:rsidRPr="005327F0" w:rsidRDefault="00F92DDA" w:rsidP="00F92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Çift Kişilik</w:t>
      </w:r>
      <w:r w:rsidRPr="005327F0">
        <w:rPr>
          <w:rFonts w:asciiTheme="majorBidi" w:hAnsiTheme="majorBidi" w:cstheme="majorBidi"/>
        </w:rPr>
        <w:t>: 150 TL</w:t>
      </w:r>
    </w:p>
    <w:p w:rsidR="00F92DDA" w:rsidRPr="005327F0" w:rsidRDefault="00F92DDA" w:rsidP="00F92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Tel</w:t>
      </w:r>
      <w:r w:rsidRPr="00532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+9</w:t>
      </w:r>
      <w:r w:rsidRPr="005327F0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462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377 49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00</w:t>
      </w:r>
    </w:p>
    <w:p w:rsidR="009B03E3" w:rsidRPr="009B03E3" w:rsidRDefault="00F92DDA" w:rsidP="009B03E3">
      <w:pPr>
        <w:rPr>
          <w:rFonts w:asciiTheme="majorBidi" w:hAnsiTheme="majorBidi" w:cstheme="majorBidi"/>
          <w:color w:val="0000FF" w:themeColor="hyperlink"/>
          <w:u w:val="single"/>
          <w:lang w:val="tr-TR"/>
        </w:rPr>
      </w:pPr>
      <w:r>
        <w:rPr>
          <w:rFonts w:asciiTheme="majorBidi" w:hAnsiTheme="majorBidi" w:cstheme="majorBidi"/>
        </w:rPr>
        <w:t>E</w:t>
      </w:r>
      <w:r w:rsidRPr="005327F0">
        <w:rPr>
          <w:rFonts w:asciiTheme="majorBidi" w:hAnsiTheme="majorBidi" w:cstheme="majorBidi"/>
        </w:rPr>
        <w:t xml:space="preserve">-mail: </w:t>
      </w:r>
      <w:hyperlink r:id="rId8" w:history="1">
        <w:r w:rsidRPr="005327F0">
          <w:rPr>
            <w:rStyle w:val="Hyperlink"/>
            <w:rFonts w:asciiTheme="majorBidi" w:hAnsiTheme="majorBidi" w:cstheme="majorBidi"/>
          </w:rPr>
          <w:t>teumi@ktu.edu.tr</w:t>
        </w:r>
      </w:hyperlink>
    </w:p>
    <w:p w:rsidR="00CB49C0" w:rsidRDefault="009B03E3" w:rsidP="009B03E3">
      <w:pPr>
        <w:rPr>
          <w:lang w:val="tr-TR"/>
        </w:rPr>
      </w:pPr>
      <w:r>
        <w:rPr>
          <w:lang w:val="tr-TR"/>
        </w:rPr>
        <w:t xml:space="preserve">Web: </w:t>
      </w:r>
      <w:hyperlink r:id="rId9" w:history="1">
        <w:r w:rsidRPr="00725E68">
          <w:rPr>
            <w:rStyle w:val="Hyperlink"/>
            <w:lang w:val="tr-TR"/>
          </w:rPr>
          <w:t>http://teumi.ktu.edu.tr/sahil/</w:t>
        </w:r>
      </w:hyperlink>
    </w:p>
    <w:p w:rsidR="009B03E3" w:rsidRDefault="009B03E3" w:rsidP="009B03E3">
      <w:pPr>
        <w:rPr>
          <w:b/>
          <w:bCs/>
        </w:rPr>
      </w:pPr>
    </w:p>
    <w:p w:rsidR="00CB49C0" w:rsidRPr="00F92DDA" w:rsidRDefault="00CB49C0" w:rsidP="00CB49C0">
      <w:pPr>
        <w:rPr>
          <w:b/>
          <w:bCs/>
          <w:lang w:val="tr-TR"/>
        </w:rPr>
      </w:pPr>
      <w:r>
        <w:rPr>
          <w:b/>
          <w:bCs/>
        </w:rPr>
        <w:t>MEYDAN BÖLGESİ</w:t>
      </w:r>
      <w:r w:rsidR="00F92DDA">
        <w:rPr>
          <w:b/>
          <w:bCs/>
          <w:lang w:val="tr-TR"/>
        </w:rPr>
        <w:t xml:space="preserve"> (Şehir Merkezi)</w:t>
      </w:r>
    </w:p>
    <w:p w:rsidR="00CB49C0" w:rsidRDefault="00CB49C0" w:rsidP="00CB49C0">
      <w:pPr>
        <w:rPr>
          <w:b/>
          <w:bCs/>
        </w:rPr>
      </w:pPr>
    </w:p>
    <w:p w:rsidR="00CB49C0" w:rsidRDefault="00CB49C0" w:rsidP="00CB49C0">
      <w:r>
        <w:t>USTA OTEL</w:t>
      </w:r>
    </w:p>
    <w:p w:rsidR="00CB49C0" w:rsidRDefault="00CB49C0" w:rsidP="00CB49C0">
      <w:r>
        <w:t xml:space="preserve">4 yıldız </w:t>
      </w:r>
    </w:p>
    <w:p w:rsidR="00CB49C0" w:rsidRDefault="00CB49C0" w:rsidP="00CB49C0">
      <w:r>
        <w:t xml:space="preserve">Kahvaltı dahil </w:t>
      </w:r>
    </w:p>
    <w:p w:rsidR="00CB49C0" w:rsidRDefault="00CB49C0" w:rsidP="00CB49C0">
      <w:r>
        <w:rPr>
          <w:lang w:val="tr-TR"/>
        </w:rPr>
        <w:t>Tek Kişi</w:t>
      </w:r>
      <w:r>
        <w:t>: 130 TL</w:t>
      </w:r>
    </w:p>
    <w:p w:rsidR="00CB49C0" w:rsidRDefault="00CB49C0" w:rsidP="00CB49C0">
      <w:r>
        <w:rPr>
          <w:lang w:val="tr-TR"/>
        </w:rPr>
        <w:t>Çift Kişi</w:t>
      </w:r>
      <w:r>
        <w:t>: 160 TL</w:t>
      </w:r>
    </w:p>
    <w:p w:rsidR="00CB49C0" w:rsidRDefault="00CB49C0" w:rsidP="00CB49C0">
      <w:r>
        <w:t>Tel: +90 462 326 57 00</w:t>
      </w:r>
    </w:p>
    <w:p w:rsidR="00CB49C0" w:rsidRDefault="00CB49C0" w:rsidP="00CB49C0">
      <w:r>
        <w:t xml:space="preserve">E-mail: </w:t>
      </w:r>
      <w:hyperlink r:id="rId10" w:history="1">
        <w:r w:rsidRPr="009E3A99">
          <w:rPr>
            <w:rStyle w:val="Hyperlink"/>
          </w:rPr>
          <w:t>reservations@ustaparkhotel.com</w:t>
        </w:r>
      </w:hyperlink>
    </w:p>
    <w:p w:rsidR="00CB49C0" w:rsidRDefault="00CB49C0" w:rsidP="00CB49C0"/>
    <w:p w:rsidR="00CB49C0" w:rsidRDefault="00CB49C0" w:rsidP="00CB49C0">
      <w:r>
        <w:t>FUNDA OTEL</w:t>
      </w:r>
    </w:p>
    <w:p w:rsidR="00CB49C0" w:rsidRDefault="00CB49C0" w:rsidP="00CB49C0">
      <w:r>
        <w:t>4 yıldız</w:t>
      </w:r>
    </w:p>
    <w:p w:rsidR="00CB49C0" w:rsidRDefault="00CB49C0" w:rsidP="00CB49C0">
      <w:r>
        <w:t>Kahvaltı Dahil</w:t>
      </w:r>
    </w:p>
    <w:p w:rsidR="00CB49C0" w:rsidRDefault="00CB49C0" w:rsidP="00CB49C0">
      <w:r>
        <w:rPr>
          <w:lang w:val="tr-TR"/>
        </w:rPr>
        <w:t>Tek Kişi</w:t>
      </w:r>
      <w:r>
        <w:t>: 110 TL</w:t>
      </w:r>
    </w:p>
    <w:p w:rsidR="00CB49C0" w:rsidRDefault="00CB49C0" w:rsidP="00CB49C0">
      <w:r>
        <w:rPr>
          <w:lang w:val="tr-TR"/>
        </w:rPr>
        <w:t xml:space="preserve">Çift Kişi: </w:t>
      </w:r>
      <w:r>
        <w:t xml:space="preserve"> 200 TL</w:t>
      </w:r>
    </w:p>
    <w:p w:rsidR="00CB49C0" w:rsidRDefault="00CB49C0" w:rsidP="00CB49C0">
      <w:r>
        <w:t>Tel:</w:t>
      </w:r>
      <w:r>
        <w:rPr>
          <w:lang w:val="tr-TR"/>
        </w:rPr>
        <w:t xml:space="preserve"> </w:t>
      </w:r>
      <w:r>
        <w:t>+90</w:t>
      </w:r>
      <w:r w:rsidRPr="00B3666A">
        <w:t xml:space="preserve"> 462 323</w:t>
      </w:r>
      <w:r>
        <w:t xml:space="preserve"> </w:t>
      </w:r>
      <w:r w:rsidRPr="00B3666A">
        <w:t>17</w:t>
      </w:r>
      <w:r>
        <w:t xml:space="preserve"> </w:t>
      </w:r>
      <w:r w:rsidRPr="00B3666A">
        <w:t>61</w:t>
      </w:r>
    </w:p>
    <w:p w:rsidR="00CB49C0" w:rsidRDefault="00CB49C0" w:rsidP="00CB49C0">
      <w:r>
        <w:t xml:space="preserve">E-mail: </w:t>
      </w:r>
      <w:hyperlink r:id="rId11" w:history="1">
        <w:r w:rsidRPr="009E3A99">
          <w:rPr>
            <w:rStyle w:val="Hyperlink"/>
          </w:rPr>
          <w:t>info@fundahotel.net</w:t>
        </w:r>
      </w:hyperlink>
    </w:p>
    <w:p w:rsidR="00CB49C0" w:rsidRDefault="00CB49C0" w:rsidP="00CB49C0"/>
    <w:p w:rsidR="00CB49C0" w:rsidRDefault="00CB49C0" w:rsidP="00CB49C0">
      <w:r>
        <w:t>HORON OTEL</w:t>
      </w:r>
    </w:p>
    <w:p w:rsidR="00CB49C0" w:rsidRDefault="00CB49C0" w:rsidP="00CB49C0">
      <w:r>
        <w:t>3 yıldız</w:t>
      </w:r>
    </w:p>
    <w:p w:rsidR="00CB49C0" w:rsidRDefault="00CB49C0" w:rsidP="00CB49C0">
      <w:r>
        <w:t>Kahvaltı dahil</w:t>
      </w:r>
    </w:p>
    <w:p w:rsidR="00CB49C0" w:rsidRDefault="00CB49C0" w:rsidP="00CB49C0">
      <w:r>
        <w:rPr>
          <w:lang w:val="tr-TR"/>
        </w:rPr>
        <w:t>Tek Kişilik</w:t>
      </w:r>
      <w:r>
        <w:t>: 135 TL</w:t>
      </w:r>
    </w:p>
    <w:p w:rsidR="00CB49C0" w:rsidRDefault="00CB49C0" w:rsidP="00CB49C0">
      <w:r>
        <w:rPr>
          <w:lang w:val="tr-TR"/>
        </w:rPr>
        <w:t>Çift Kişilik</w:t>
      </w:r>
      <w:r>
        <w:t>: 180 TL</w:t>
      </w:r>
    </w:p>
    <w:p w:rsidR="00CB49C0" w:rsidRDefault="00CB49C0" w:rsidP="00CB49C0">
      <w:r>
        <w:t>Tel: +90 462 326 64 55</w:t>
      </w:r>
    </w:p>
    <w:p w:rsidR="00CB49C0" w:rsidRDefault="00CB49C0" w:rsidP="00CB49C0">
      <w:r>
        <w:t xml:space="preserve">E-mail: </w:t>
      </w:r>
      <w:hyperlink r:id="rId12" w:history="1">
        <w:r w:rsidRPr="009E3A99">
          <w:rPr>
            <w:rStyle w:val="Hyperlink"/>
          </w:rPr>
          <w:t>otelhoron@otelhoron.com</w:t>
        </w:r>
      </w:hyperlink>
    </w:p>
    <w:p w:rsidR="00CB49C0" w:rsidRDefault="00CB49C0" w:rsidP="00CB49C0"/>
    <w:p w:rsidR="00CB49C0" w:rsidRDefault="00CB49C0" w:rsidP="00CB49C0">
      <w:r>
        <w:lastRenderedPageBreak/>
        <w:t>ZORLU GRAND HOTEL</w:t>
      </w:r>
    </w:p>
    <w:p w:rsidR="00CB49C0" w:rsidRDefault="00CB49C0" w:rsidP="00CB49C0">
      <w:r>
        <w:t>5 yıldız</w:t>
      </w:r>
    </w:p>
    <w:p w:rsidR="00CB49C0" w:rsidRDefault="00CB49C0" w:rsidP="00CB49C0">
      <w:r>
        <w:t>Kahvaltı dahil</w:t>
      </w:r>
    </w:p>
    <w:p w:rsidR="00CB49C0" w:rsidRDefault="00CB49C0" w:rsidP="00CB49C0">
      <w:r>
        <w:rPr>
          <w:lang w:val="tr-TR"/>
        </w:rPr>
        <w:t>Tek Kişilik</w:t>
      </w:r>
      <w:r>
        <w:t>: 80 €</w:t>
      </w:r>
    </w:p>
    <w:p w:rsidR="00CB49C0" w:rsidRDefault="00CB49C0" w:rsidP="00CB49C0">
      <w:r>
        <w:rPr>
          <w:lang w:val="tr-TR"/>
        </w:rPr>
        <w:t>Çift Kişilik:</w:t>
      </w:r>
      <w:r>
        <w:t xml:space="preserve"> 95 €</w:t>
      </w:r>
    </w:p>
    <w:p w:rsidR="00CB49C0" w:rsidRDefault="00CB49C0" w:rsidP="00CB49C0">
      <w:r>
        <w:t>Tel: +90 462 326 84 00</w:t>
      </w:r>
    </w:p>
    <w:p w:rsidR="00CB49C0" w:rsidRDefault="00CB49C0" w:rsidP="00CB49C0">
      <w:r>
        <w:t xml:space="preserve">E-mail: </w:t>
      </w:r>
      <w:hyperlink r:id="rId13" w:history="1">
        <w:r w:rsidRPr="009E3A99">
          <w:rPr>
            <w:rStyle w:val="Hyperlink"/>
          </w:rPr>
          <w:t>zorlugrand@zorlu.com</w:t>
        </w:r>
      </w:hyperlink>
    </w:p>
    <w:p w:rsidR="00CB49C0" w:rsidRDefault="00CB49C0" w:rsidP="00CB49C0"/>
    <w:p w:rsidR="00CB49C0" w:rsidRDefault="00CB49C0" w:rsidP="00CB49C0">
      <w:r>
        <w:t>PARK SQUARE OTEL</w:t>
      </w:r>
    </w:p>
    <w:p w:rsidR="00CB49C0" w:rsidRDefault="00CB49C0" w:rsidP="00CB49C0">
      <w:r>
        <w:t>3 yıldız</w:t>
      </w:r>
    </w:p>
    <w:p w:rsidR="00CB49C0" w:rsidRDefault="00CB49C0" w:rsidP="00CB49C0">
      <w:r>
        <w:t>Kahvaltı dahil</w:t>
      </w:r>
    </w:p>
    <w:p w:rsidR="00CB49C0" w:rsidRDefault="00CB49C0" w:rsidP="00CB49C0">
      <w:r>
        <w:rPr>
          <w:lang w:val="tr-TR"/>
        </w:rPr>
        <w:t>Tek Kişilik</w:t>
      </w:r>
      <w:r>
        <w:t>: 90 €</w:t>
      </w:r>
    </w:p>
    <w:p w:rsidR="00CB49C0" w:rsidRDefault="00CB49C0" w:rsidP="00CB49C0">
      <w:r>
        <w:rPr>
          <w:lang w:val="tr-TR"/>
        </w:rPr>
        <w:t>Çift Kişilik</w:t>
      </w:r>
      <w:r>
        <w:t>: 90 €</w:t>
      </w:r>
    </w:p>
    <w:p w:rsidR="00CB49C0" w:rsidRDefault="00CB49C0" w:rsidP="00CB49C0">
      <w:r>
        <w:t xml:space="preserve">Tel: +90 </w:t>
      </w:r>
      <w:r w:rsidRPr="00F232B8">
        <w:t>462</w:t>
      </w:r>
      <w:r>
        <w:t xml:space="preserve"> </w:t>
      </w:r>
      <w:r w:rsidRPr="00F232B8">
        <w:t>400</w:t>
      </w:r>
      <w:r>
        <w:t xml:space="preserve"> </w:t>
      </w:r>
      <w:r w:rsidRPr="00F232B8">
        <w:t>46</w:t>
      </w:r>
      <w:r>
        <w:t xml:space="preserve"> </w:t>
      </w:r>
      <w:r w:rsidRPr="00F232B8">
        <w:t>46</w:t>
      </w:r>
    </w:p>
    <w:p w:rsidR="00CB49C0" w:rsidRDefault="00965AFE" w:rsidP="00CB49C0">
      <w:hyperlink r:id="rId14" w:history="1">
        <w:r w:rsidR="00CB49C0" w:rsidRPr="009E3A99">
          <w:rPr>
            <w:rStyle w:val="Hyperlink"/>
          </w:rPr>
          <w:t>http://parksquarehotel.com/</w:t>
        </w:r>
      </w:hyperlink>
    </w:p>
    <w:p w:rsidR="00CB49C0" w:rsidRDefault="00CB49C0" w:rsidP="00CB49C0"/>
    <w:p w:rsidR="00CB49C0" w:rsidRDefault="00CB49C0" w:rsidP="00CB49C0">
      <w:pPr>
        <w:rPr>
          <w:lang w:val="tr-TR"/>
        </w:rPr>
      </w:pP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TS PARK OTEL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  <w:lang w:val="tr-TR"/>
        </w:rPr>
        <w:t>Tek Kişilik</w:t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>: 100 TL</w:t>
      </w:r>
      <w:r w:rsidRPr="00CB49C0">
        <w:rPr>
          <w:rFonts w:asciiTheme="majorBidi" w:hAnsiTheme="majorBidi" w:cstheme="majorBidi"/>
          <w:color w:val="000000"/>
        </w:rPr>
        <w:br/>
      </w:r>
      <w:r>
        <w:rPr>
          <w:rFonts w:asciiTheme="majorBidi" w:hAnsiTheme="majorBidi" w:cstheme="majorBidi"/>
          <w:color w:val="000000"/>
          <w:shd w:val="clear" w:color="auto" w:fill="FFFFFF"/>
          <w:lang w:val="tr-TR"/>
        </w:rPr>
        <w:t>Çift Kişilik</w:t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>: 160 TL</w:t>
      </w:r>
      <w:r w:rsidRPr="00CB49C0">
        <w:rPr>
          <w:rFonts w:asciiTheme="majorBidi" w:hAnsiTheme="majorBidi" w:cstheme="majorBidi"/>
          <w:color w:val="000000"/>
        </w:rPr>
        <w:br/>
      </w:r>
      <w:r>
        <w:rPr>
          <w:rFonts w:asciiTheme="majorBidi" w:hAnsiTheme="majorBidi" w:cstheme="majorBidi"/>
          <w:color w:val="000000"/>
          <w:shd w:val="clear" w:color="auto" w:fill="FFFFFF"/>
          <w:lang w:val="tr-TR"/>
        </w:rPr>
        <w:t>Üç Kişilik</w:t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>: 250 TL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Tel: (0462) 323 31 41</w:t>
      </w:r>
      <w:r w:rsidRPr="00CB49C0">
        <w:rPr>
          <w:rFonts w:asciiTheme="majorBidi" w:hAnsiTheme="majorBidi" w:cstheme="majorBidi"/>
          <w:color w:val="000000"/>
        </w:rPr>
        <w:br/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 xml:space="preserve">        (0462) 323 36 70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 xml:space="preserve">E-mail: </w:t>
      </w:r>
      <w:hyperlink r:id="rId15" w:tgtFrame="_blank" w:history="1">
        <w:r w:rsidRPr="00CB49C0">
          <w:rPr>
            <w:rStyle w:val="Hyperlink"/>
            <w:rFonts w:asciiTheme="majorBidi" w:hAnsiTheme="majorBidi" w:cstheme="majorBidi"/>
            <w:color w:val="1155CC"/>
            <w:shd w:val="clear" w:color="auto" w:fill="FFFFFF"/>
          </w:rPr>
          <w:t>info@tsparkotel.com</w:t>
        </w:r>
      </w:hyperlink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:rsidR="00CB49C0" w:rsidRPr="00F92DDA" w:rsidRDefault="00CB49C0" w:rsidP="00CB49C0">
      <w:pPr>
        <w:rPr>
          <w:rFonts w:asciiTheme="majorBidi" w:hAnsiTheme="majorBidi" w:cstheme="majorBidi"/>
          <w:b/>
          <w:bCs/>
          <w:color w:val="000000"/>
          <w:shd w:val="clear" w:color="auto" w:fill="FFFFFF"/>
          <w:lang w:val="tr-TR"/>
        </w:rPr>
      </w:pPr>
      <w:r w:rsidRPr="00CB49C0">
        <w:rPr>
          <w:rFonts w:asciiTheme="majorBidi" w:hAnsiTheme="majorBidi" w:cstheme="majorBidi"/>
          <w:b/>
          <w:bCs/>
          <w:color w:val="000000"/>
          <w:shd w:val="clear" w:color="auto" w:fill="FFFFFF"/>
        </w:rPr>
        <w:t>PELİTLİ BÖLGESİ</w:t>
      </w:r>
      <w:r w:rsidR="00F92DDA">
        <w:rPr>
          <w:rFonts w:asciiTheme="majorBidi" w:hAnsiTheme="majorBidi" w:cstheme="majorBidi"/>
          <w:b/>
          <w:bCs/>
          <w:color w:val="000000"/>
          <w:shd w:val="clear" w:color="auto" w:fill="FFFFFF"/>
          <w:lang w:val="tr-TR"/>
        </w:rPr>
        <w:t xml:space="preserve"> (Üniversite Civarı)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YALI PARK OTEL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4 yıldız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Kahvaltı dahil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  <w:lang w:val="tr-TR"/>
        </w:rPr>
        <w:t>Tek Kişilik</w:t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>: 140 TL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  <w:lang w:val="tr-TR"/>
        </w:rPr>
        <w:t>Çift Kişilik</w:t>
      </w:r>
      <w:r w:rsidRPr="00CB49C0">
        <w:rPr>
          <w:rFonts w:asciiTheme="majorBidi" w:hAnsiTheme="majorBidi" w:cstheme="majorBidi"/>
          <w:color w:val="000000"/>
          <w:shd w:val="clear" w:color="auto" w:fill="FFFFFF"/>
        </w:rPr>
        <w:t>: 180 TL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 xml:space="preserve">Tel: +90 462 300 00 11 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 xml:space="preserve">E-mail: </w:t>
      </w:r>
      <w:hyperlink r:id="rId16" w:history="1">
        <w:r w:rsidRPr="00CB49C0">
          <w:rPr>
            <w:rStyle w:val="Hyperlink"/>
            <w:rFonts w:asciiTheme="majorBidi" w:hAnsiTheme="majorBidi" w:cstheme="majorBidi"/>
            <w:shd w:val="clear" w:color="auto" w:fill="FFFFFF"/>
          </w:rPr>
          <w:t>reservation@yaliparkotel.com.tr</w:t>
        </w:r>
      </w:hyperlink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RAMADA OTEL</w:t>
      </w:r>
    </w:p>
    <w:p w:rsidR="00CB49C0" w:rsidRPr="00CB49C0" w:rsidRDefault="00CB49C0" w:rsidP="00CB49C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CB49C0">
        <w:rPr>
          <w:rFonts w:asciiTheme="majorBidi" w:hAnsiTheme="majorBidi" w:cstheme="majorBidi"/>
          <w:color w:val="000000"/>
          <w:shd w:val="clear" w:color="auto" w:fill="FFFFFF"/>
        </w:rPr>
        <w:t>5 yıldız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Tek Kişilik</w:t>
      </w:r>
      <w:r w:rsidRPr="00CB49C0">
        <w:rPr>
          <w:rFonts w:asciiTheme="majorBidi" w:hAnsiTheme="majorBidi" w:cstheme="majorBidi"/>
        </w:rPr>
        <w:t>: 110 €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Çift Kişilik</w:t>
      </w:r>
      <w:r w:rsidRPr="00CB49C0">
        <w:rPr>
          <w:rFonts w:asciiTheme="majorBidi" w:hAnsiTheme="majorBidi" w:cstheme="majorBidi"/>
        </w:rPr>
        <w:t>: 150 €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Tel: +90 462 335 30 30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 xml:space="preserve">E-mail: </w:t>
      </w:r>
      <w:hyperlink r:id="rId17" w:history="1">
        <w:r w:rsidRPr="00CB49C0">
          <w:rPr>
            <w:rStyle w:val="Hyperlink"/>
            <w:rFonts w:asciiTheme="majorBidi" w:hAnsiTheme="majorBidi" w:cstheme="majorBidi"/>
          </w:rPr>
          <w:t>info@ramadaplazatrabzon.com</w:t>
        </w:r>
      </w:hyperlink>
    </w:p>
    <w:p w:rsidR="00CB49C0" w:rsidRPr="00CB49C0" w:rsidRDefault="00CB49C0" w:rsidP="00CB49C0">
      <w:pPr>
        <w:rPr>
          <w:rFonts w:asciiTheme="majorBidi" w:hAnsiTheme="majorBidi" w:cstheme="majorBidi"/>
        </w:rPr>
      </w:pP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NOVOTEL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4 yıldız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Tek Kişilik</w:t>
      </w:r>
      <w:r w:rsidRPr="00CB49C0">
        <w:rPr>
          <w:rFonts w:asciiTheme="majorBidi" w:hAnsiTheme="majorBidi" w:cstheme="majorBidi"/>
        </w:rPr>
        <w:t>: 90 €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r-TR"/>
        </w:rPr>
        <w:t>Çift Kişilik</w:t>
      </w:r>
      <w:r w:rsidRPr="00CB49C0">
        <w:rPr>
          <w:rFonts w:asciiTheme="majorBidi" w:hAnsiTheme="majorBidi" w:cstheme="majorBidi"/>
        </w:rPr>
        <w:t>: 110 €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16 yaş altı aynı odada ücretsiz.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>Tel: +90 462 455 90 00</w:t>
      </w:r>
    </w:p>
    <w:p w:rsidR="00CB49C0" w:rsidRPr="00CB49C0" w:rsidRDefault="00CB49C0" w:rsidP="00CB49C0">
      <w:pPr>
        <w:rPr>
          <w:rFonts w:asciiTheme="majorBidi" w:hAnsiTheme="majorBidi" w:cstheme="majorBidi"/>
        </w:rPr>
      </w:pPr>
      <w:r w:rsidRPr="00CB49C0">
        <w:rPr>
          <w:rFonts w:asciiTheme="majorBidi" w:hAnsiTheme="majorBidi" w:cstheme="majorBidi"/>
        </w:rPr>
        <w:t xml:space="preserve">E-mail: </w:t>
      </w:r>
      <w:hyperlink r:id="rId18" w:history="1">
        <w:r w:rsidRPr="00CB49C0">
          <w:rPr>
            <w:rStyle w:val="Hyperlink"/>
            <w:rFonts w:asciiTheme="majorBidi" w:hAnsiTheme="majorBidi" w:cstheme="majorBidi"/>
          </w:rPr>
          <w:t>H6710@accor.com</w:t>
        </w:r>
      </w:hyperlink>
    </w:p>
    <w:p w:rsidR="00CB49C0" w:rsidRDefault="00CB49C0" w:rsidP="00CB49C0">
      <w:pPr>
        <w:rPr>
          <w:rFonts w:asciiTheme="majorBidi" w:hAnsiTheme="majorBidi" w:cstheme="majorBidi"/>
          <w:lang w:val="tr-TR"/>
        </w:rPr>
      </w:pPr>
    </w:p>
    <w:p w:rsidR="008462E6" w:rsidRPr="008462E6" w:rsidRDefault="008462E6" w:rsidP="00CB49C0">
      <w:pPr>
        <w:rPr>
          <w:rFonts w:asciiTheme="majorBidi" w:hAnsiTheme="majorBidi" w:cstheme="majorBidi"/>
          <w:b/>
          <w:bCs/>
        </w:rPr>
      </w:pPr>
    </w:p>
    <w:p w:rsidR="00CB49C0" w:rsidRDefault="008462E6" w:rsidP="008462E6">
      <w:pPr>
        <w:ind w:right="-108"/>
        <w:jc w:val="both"/>
        <w:rPr>
          <w:b/>
          <w:bCs/>
          <w:sz w:val="22"/>
          <w:lang w:val="tr-TR"/>
        </w:rPr>
      </w:pPr>
      <w:r>
        <w:rPr>
          <w:b/>
          <w:bCs/>
          <w:sz w:val="22"/>
          <w:lang w:val="tr-TR"/>
        </w:rPr>
        <w:lastRenderedPageBreak/>
        <w:t>Önemli Bilgi!</w:t>
      </w:r>
    </w:p>
    <w:p w:rsidR="008462E6" w:rsidRPr="008462E6" w:rsidRDefault="008462E6" w:rsidP="008462E6">
      <w:pPr>
        <w:ind w:right="-108"/>
        <w:jc w:val="both"/>
        <w:rPr>
          <w:b/>
          <w:bCs/>
          <w:sz w:val="22"/>
          <w:lang w:val="tr-TR"/>
        </w:rPr>
      </w:pPr>
      <w:r>
        <w:rPr>
          <w:b/>
          <w:bCs/>
          <w:sz w:val="22"/>
          <w:lang w:val="tr-TR"/>
        </w:rPr>
        <w:t xml:space="preserve">Trabzon Havalimanı Karadeniz Teknik Üniversitesi Kampüsüne 5-10 dakikalık yürüyüş mesafesindedir. Üniversite’nin C Kapısı havalimanı ile karşı karşıya bulunur. Bunun dışında taksiye 15-20 TL ödeyerek kampüse 5 dakika içinde ulaşabilirsiniz. </w:t>
      </w:r>
    </w:p>
    <w:sectPr w:rsidR="008462E6" w:rsidRPr="008462E6" w:rsidSect="0071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919"/>
    <w:rsid w:val="000C6919"/>
    <w:rsid w:val="00103B7E"/>
    <w:rsid w:val="001A04F0"/>
    <w:rsid w:val="00296B8B"/>
    <w:rsid w:val="00495863"/>
    <w:rsid w:val="005E51DD"/>
    <w:rsid w:val="006E280E"/>
    <w:rsid w:val="00716B3E"/>
    <w:rsid w:val="00841DA5"/>
    <w:rsid w:val="008462E6"/>
    <w:rsid w:val="00927008"/>
    <w:rsid w:val="009550DD"/>
    <w:rsid w:val="00965AFE"/>
    <w:rsid w:val="009B03E3"/>
    <w:rsid w:val="009D076A"/>
    <w:rsid w:val="00A06E00"/>
    <w:rsid w:val="00A369C9"/>
    <w:rsid w:val="00B9645B"/>
    <w:rsid w:val="00CB49C0"/>
    <w:rsid w:val="00CE131F"/>
    <w:rsid w:val="00D3545D"/>
    <w:rsid w:val="00DC32A8"/>
    <w:rsid w:val="00ED74C8"/>
    <w:rsid w:val="00F41890"/>
    <w:rsid w:val="00F849BB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2F3D-44C6-4382-A68B-C4CD397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9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0C6919"/>
    <w:pPr>
      <w:ind w:firstLine="708"/>
      <w:jc w:val="both"/>
    </w:pPr>
    <w:rPr>
      <w:rFonts w:eastAsia="Times New Roman"/>
      <w:b/>
      <w:bCs/>
      <w:lang w:val="en-US" w:eastAsia="pl-P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C691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urText">
    <w:name w:val="Plain Text"/>
    <w:basedOn w:val="Standard"/>
    <w:link w:val="NurTextZchn"/>
    <w:rsid w:val="000C6919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rsid w:val="000C6919"/>
    <w:rPr>
      <w:rFonts w:ascii="Courier New" w:eastAsia="Times New Roman" w:hAnsi="Courier New" w:cs="Courier New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0C6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CB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mi@ktu.edu.tr" TargetMode="External"/><Relationship Id="rId13" Type="http://schemas.openxmlformats.org/officeDocument/2006/relationships/hyperlink" Target="mailto:zorlugrand@zorlu.com" TargetMode="External"/><Relationship Id="rId18" Type="http://schemas.openxmlformats.org/officeDocument/2006/relationships/hyperlink" Target="mailto:H6710@acc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umi.ktu.edu.tr/index_tr.php" TargetMode="External"/><Relationship Id="rId12" Type="http://schemas.openxmlformats.org/officeDocument/2006/relationships/hyperlink" Target="mailto:otelhoron@otelhoron.com" TargetMode="External"/><Relationship Id="rId17" Type="http://schemas.openxmlformats.org/officeDocument/2006/relationships/hyperlink" Target="mailto:info@ramadaplazatrabz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servation@yaliparkotel.com.t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ruotel@ktu.edu.tr" TargetMode="External"/><Relationship Id="rId11" Type="http://schemas.openxmlformats.org/officeDocument/2006/relationships/hyperlink" Target="mailto:info@fundahotel.net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info@tsparkotel.com" TargetMode="External"/><Relationship Id="rId10" Type="http://schemas.openxmlformats.org/officeDocument/2006/relationships/hyperlink" Target="mailto:reservations@ustaparkhote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eumi.ktu.edu.tr/sahil/" TargetMode="External"/><Relationship Id="rId14" Type="http://schemas.openxmlformats.org/officeDocument/2006/relationships/hyperlink" Target="http://parksquarehotel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İNAN</dc:creator>
  <cp:lastModifiedBy>Claudia Römer</cp:lastModifiedBy>
  <cp:revision>2</cp:revision>
  <dcterms:created xsi:type="dcterms:W3CDTF">2016-03-12T17:43:00Z</dcterms:created>
  <dcterms:modified xsi:type="dcterms:W3CDTF">2016-03-12T17:43:00Z</dcterms:modified>
</cp:coreProperties>
</file>